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DF5" w:rsidRDefault="00BD7DF5" w:rsidP="00BD7DF5">
      <w:pPr>
        <w:tabs>
          <w:tab w:val="left" w:pos="142"/>
        </w:tabs>
        <w:ind w:left="-567" w:firstLine="283"/>
        <w:jc w:val="center"/>
        <w:rPr>
          <w:b/>
          <w:sz w:val="24"/>
          <w:szCs w:val="24"/>
        </w:rPr>
      </w:pPr>
      <w:r w:rsidRPr="00BD7DF5">
        <w:rPr>
          <w:b/>
          <w:sz w:val="24"/>
          <w:szCs w:val="24"/>
        </w:rPr>
        <w:t>МАТЕРИАЛЫ ПО КОНТРОЛЮ ЗНАНИЙ</w:t>
      </w:r>
    </w:p>
    <w:p w:rsidR="00BD7DF5" w:rsidRPr="00BD7DF5" w:rsidRDefault="00BD7DF5" w:rsidP="00BD7DF5">
      <w:pPr>
        <w:pStyle w:val="a3"/>
        <w:numPr>
          <w:ilvl w:val="0"/>
          <w:numId w:val="1"/>
        </w:numPr>
        <w:tabs>
          <w:tab w:val="left" w:pos="142"/>
        </w:tabs>
        <w:ind w:left="-567" w:firstLine="283"/>
        <w:jc w:val="center"/>
        <w:rPr>
          <w:b/>
          <w:sz w:val="24"/>
          <w:szCs w:val="24"/>
        </w:rPr>
      </w:pPr>
      <w:r w:rsidRPr="00BD7DF5">
        <w:rPr>
          <w:b/>
          <w:sz w:val="24"/>
          <w:szCs w:val="24"/>
        </w:rPr>
        <w:t>РК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Что такое питание?</w:t>
      </w:r>
      <w:r>
        <w:rPr>
          <w:sz w:val="24"/>
          <w:szCs w:val="24"/>
        </w:rPr>
        <w:t xml:space="preserve"> </w:t>
      </w:r>
      <w:r w:rsidRPr="00BD7DF5">
        <w:rPr>
          <w:sz w:val="24"/>
          <w:szCs w:val="24"/>
        </w:rPr>
        <w:t>Что такое обмен веществ?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Принципы рационального питания.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Основные этапы пищеварения.</w:t>
      </w:r>
      <w:r>
        <w:rPr>
          <w:sz w:val="24"/>
          <w:szCs w:val="24"/>
        </w:rPr>
        <w:t xml:space="preserve"> </w:t>
      </w:r>
      <w:r w:rsidRPr="00BD7DF5">
        <w:rPr>
          <w:sz w:val="24"/>
          <w:szCs w:val="24"/>
        </w:rPr>
        <w:t>Ферменты, принимающие участие в пищеварении.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Пищевая ценность продуктов питания.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Энергетическая ценность продуктов питания.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Строение белков. Классификация белков.</w:t>
      </w:r>
      <w:r>
        <w:rPr>
          <w:sz w:val="24"/>
          <w:szCs w:val="24"/>
        </w:rPr>
        <w:t xml:space="preserve"> </w:t>
      </w:r>
      <w:r w:rsidRPr="00BD7DF5">
        <w:rPr>
          <w:sz w:val="24"/>
          <w:szCs w:val="24"/>
        </w:rPr>
        <w:t>Пищевая ценность белка.</w:t>
      </w:r>
      <w:r>
        <w:rPr>
          <w:sz w:val="24"/>
          <w:szCs w:val="24"/>
        </w:rPr>
        <w:t xml:space="preserve"> </w:t>
      </w:r>
      <w:r w:rsidRPr="00BD7DF5">
        <w:rPr>
          <w:sz w:val="24"/>
          <w:szCs w:val="24"/>
        </w:rPr>
        <w:t>Свойства белков.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 xml:space="preserve">Что такое </w:t>
      </w:r>
      <w:proofErr w:type="gramStart"/>
      <w:r w:rsidRPr="00BD7DF5">
        <w:rPr>
          <w:sz w:val="24"/>
          <w:szCs w:val="24"/>
        </w:rPr>
        <w:t>аминокислотный</w:t>
      </w:r>
      <w:proofErr w:type="gramEnd"/>
      <w:r w:rsidRPr="00BD7DF5">
        <w:rPr>
          <w:sz w:val="24"/>
          <w:szCs w:val="24"/>
        </w:rPr>
        <w:t xml:space="preserve"> скор? Что такое лимитирующая аминокислота?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 xml:space="preserve">Схема </w:t>
      </w:r>
      <w:proofErr w:type="spellStart"/>
      <w:r w:rsidRPr="00BD7DF5">
        <w:rPr>
          <w:sz w:val="24"/>
          <w:szCs w:val="24"/>
        </w:rPr>
        <w:t>протеолиза</w:t>
      </w:r>
      <w:proofErr w:type="spellEnd"/>
      <w:r w:rsidRPr="00BD7DF5">
        <w:rPr>
          <w:sz w:val="24"/>
          <w:szCs w:val="24"/>
        </w:rPr>
        <w:t>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Ферменты их классификация и свойства.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Строение липидов.</w:t>
      </w:r>
      <w:r>
        <w:rPr>
          <w:sz w:val="24"/>
          <w:szCs w:val="24"/>
        </w:rPr>
        <w:t xml:space="preserve"> </w:t>
      </w:r>
      <w:r w:rsidRPr="00BD7DF5">
        <w:rPr>
          <w:sz w:val="24"/>
          <w:szCs w:val="24"/>
        </w:rPr>
        <w:t>Функции липидов в организме человека.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proofErr w:type="spellStart"/>
      <w:r w:rsidRPr="00BD7DF5">
        <w:rPr>
          <w:sz w:val="24"/>
          <w:szCs w:val="24"/>
        </w:rPr>
        <w:t>Жирнокислотный</w:t>
      </w:r>
      <w:proofErr w:type="spellEnd"/>
      <w:r w:rsidRPr="00BD7DF5">
        <w:rPr>
          <w:sz w:val="24"/>
          <w:szCs w:val="24"/>
        </w:rPr>
        <w:t xml:space="preserve"> состав липидов.</w:t>
      </w:r>
      <w:r>
        <w:rPr>
          <w:sz w:val="24"/>
          <w:szCs w:val="24"/>
        </w:rPr>
        <w:t xml:space="preserve"> </w:t>
      </w:r>
      <w:r w:rsidRPr="00BD7DF5">
        <w:rPr>
          <w:sz w:val="24"/>
          <w:szCs w:val="24"/>
        </w:rPr>
        <w:t>Свойства липидов.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Классификация и строение углеводов.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Физиологическое значение углеводов.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 xml:space="preserve">Усваиваемые и </w:t>
      </w:r>
      <w:proofErr w:type="spellStart"/>
      <w:r w:rsidRPr="00BD7DF5">
        <w:rPr>
          <w:sz w:val="24"/>
          <w:szCs w:val="24"/>
        </w:rPr>
        <w:t>неусваиваемые</w:t>
      </w:r>
      <w:proofErr w:type="spellEnd"/>
      <w:r w:rsidRPr="00BD7DF5">
        <w:rPr>
          <w:sz w:val="24"/>
          <w:szCs w:val="24"/>
        </w:rPr>
        <w:t xml:space="preserve"> углеводы и их функции в организме человека.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Свойства углеводов.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Превращения углеводов в процессе технологической переработки.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 xml:space="preserve">Реакция </w:t>
      </w:r>
      <w:proofErr w:type="spellStart"/>
      <w:r w:rsidRPr="00BD7DF5">
        <w:rPr>
          <w:sz w:val="24"/>
          <w:szCs w:val="24"/>
        </w:rPr>
        <w:t>карамелизации</w:t>
      </w:r>
      <w:proofErr w:type="spellEnd"/>
      <w:r w:rsidRPr="00BD7DF5">
        <w:rPr>
          <w:sz w:val="24"/>
          <w:szCs w:val="24"/>
        </w:rPr>
        <w:t>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 xml:space="preserve">Реакция </w:t>
      </w:r>
      <w:proofErr w:type="spellStart"/>
      <w:r w:rsidRPr="00BD7DF5">
        <w:rPr>
          <w:sz w:val="24"/>
          <w:szCs w:val="24"/>
        </w:rPr>
        <w:t>меланоидинообразования</w:t>
      </w:r>
      <w:proofErr w:type="spellEnd"/>
      <w:r w:rsidRPr="00BD7DF5">
        <w:rPr>
          <w:sz w:val="24"/>
          <w:szCs w:val="24"/>
        </w:rPr>
        <w:t>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Спиртовое брожение.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Гидролиз углеводов.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proofErr w:type="spellStart"/>
      <w:r w:rsidRPr="00BD7DF5">
        <w:rPr>
          <w:sz w:val="24"/>
          <w:szCs w:val="24"/>
        </w:rPr>
        <w:t>Водорастворимые</w:t>
      </w:r>
      <w:proofErr w:type="spellEnd"/>
      <w:r w:rsidRPr="00BD7DF5">
        <w:rPr>
          <w:sz w:val="24"/>
          <w:szCs w:val="24"/>
        </w:rPr>
        <w:t xml:space="preserve"> витамины и их роль в организме человека.</w:t>
      </w:r>
    </w:p>
    <w:p w:rsidR="00BD7DF5" w:rsidRPr="00BD7DF5" w:rsidRDefault="00BD7DF5" w:rsidP="00BD7DF5">
      <w:pPr>
        <w:numPr>
          <w:ilvl w:val="0"/>
          <w:numId w:val="1"/>
        </w:numPr>
        <w:tabs>
          <w:tab w:val="left" w:pos="142"/>
        </w:tabs>
        <w:ind w:left="-567" w:firstLine="283"/>
        <w:rPr>
          <w:sz w:val="24"/>
          <w:szCs w:val="24"/>
        </w:rPr>
      </w:pPr>
      <w:r w:rsidRPr="00BD7DF5">
        <w:rPr>
          <w:sz w:val="24"/>
          <w:szCs w:val="24"/>
        </w:rPr>
        <w:t>Жирорастворимые витамины и их роль в организме человека.</w:t>
      </w:r>
    </w:p>
    <w:p w:rsidR="006464D3" w:rsidRDefault="00BD7DF5" w:rsidP="00BD7DF5">
      <w:pPr>
        <w:tabs>
          <w:tab w:val="left" w:pos="142"/>
        </w:tabs>
        <w:ind w:left="-567" w:firstLine="28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 РК</w:t>
      </w:r>
    </w:p>
    <w:p w:rsidR="00BD7DF5" w:rsidRPr="002E5516" w:rsidRDefault="00BD7DF5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>Какие функции вода выполняет в организме человека?</w:t>
      </w:r>
    </w:p>
    <w:p w:rsidR="00BD7DF5" w:rsidRPr="002E5516" w:rsidRDefault="00BD7DF5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>Виды связи воды в пищевых продуктах.</w:t>
      </w:r>
    </w:p>
    <w:p w:rsidR="00BD7DF5" w:rsidRPr="002E5516" w:rsidRDefault="00BD7DF5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>Показатель активность воды. Классификация продуктов по показателю активность воды.</w:t>
      </w:r>
    </w:p>
    <w:p w:rsidR="00BD7DF5" w:rsidRPr="002E5516" w:rsidRDefault="00BD7DF5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>Методы определения свободной и связанной воды в продуктах.</w:t>
      </w:r>
    </w:p>
    <w:p w:rsidR="00A82A13" w:rsidRPr="002E5516" w:rsidRDefault="00BD7DF5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proofErr w:type="spellStart"/>
      <w:proofErr w:type="gramStart"/>
      <w:r w:rsidRPr="002E5516">
        <w:rPr>
          <w:sz w:val="24"/>
          <w:szCs w:val="24"/>
        </w:rPr>
        <w:t>Медико</w:t>
      </w:r>
      <w:proofErr w:type="spellEnd"/>
      <w:r w:rsidRPr="002E5516">
        <w:rPr>
          <w:sz w:val="24"/>
          <w:szCs w:val="24"/>
        </w:rPr>
        <w:t xml:space="preserve"> – биологические</w:t>
      </w:r>
      <w:proofErr w:type="gramEnd"/>
      <w:r w:rsidRPr="002E5516">
        <w:rPr>
          <w:sz w:val="24"/>
          <w:szCs w:val="24"/>
        </w:rPr>
        <w:t xml:space="preserve"> требования к пищевым продуктам. </w:t>
      </w:r>
    </w:p>
    <w:p w:rsidR="002E5516" w:rsidRDefault="00BD7DF5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 xml:space="preserve"> Механизм </w:t>
      </w:r>
      <w:proofErr w:type="spellStart"/>
      <w:r w:rsidRPr="002E5516">
        <w:rPr>
          <w:sz w:val="24"/>
          <w:szCs w:val="24"/>
        </w:rPr>
        <w:t>детоксикации</w:t>
      </w:r>
      <w:proofErr w:type="spellEnd"/>
      <w:r w:rsidRPr="002E5516">
        <w:rPr>
          <w:sz w:val="24"/>
          <w:szCs w:val="24"/>
        </w:rPr>
        <w:t xml:space="preserve">  </w:t>
      </w:r>
      <w:proofErr w:type="spellStart"/>
      <w:r w:rsidRPr="002E5516">
        <w:rPr>
          <w:sz w:val="24"/>
          <w:szCs w:val="24"/>
        </w:rPr>
        <w:t>ксенобиотиков</w:t>
      </w:r>
      <w:proofErr w:type="spellEnd"/>
      <w:r w:rsidRPr="002E5516">
        <w:rPr>
          <w:sz w:val="24"/>
          <w:szCs w:val="24"/>
        </w:rPr>
        <w:t xml:space="preserve"> в организме человека.</w:t>
      </w:r>
    </w:p>
    <w:p w:rsidR="002E5516" w:rsidRDefault="002E5516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>Физические и химические свойства воды и льда.</w:t>
      </w:r>
    </w:p>
    <w:p w:rsidR="002E5516" w:rsidRDefault="002E5516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 xml:space="preserve"> Свободная и связанная влага. Виды свободной влаги.</w:t>
      </w:r>
    </w:p>
    <w:p w:rsidR="002E5516" w:rsidRDefault="002E5516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 xml:space="preserve"> Понятия «органическая» вода, </w:t>
      </w:r>
      <w:proofErr w:type="spellStart"/>
      <w:r w:rsidRPr="002E5516">
        <w:rPr>
          <w:sz w:val="24"/>
          <w:szCs w:val="24"/>
        </w:rPr>
        <w:t>монослойная</w:t>
      </w:r>
      <w:proofErr w:type="spellEnd"/>
      <w:r w:rsidRPr="002E5516">
        <w:rPr>
          <w:sz w:val="24"/>
          <w:szCs w:val="24"/>
        </w:rPr>
        <w:t xml:space="preserve">, </w:t>
      </w:r>
      <w:proofErr w:type="spellStart"/>
      <w:r w:rsidRPr="002E5516">
        <w:rPr>
          <w:sz w:val="24"/>
          <w:szCs w:val="24"/>
        </w:rPr>
        <w:t>мультислойная</w:t>
      </w:r>
      <w:proofErr w:type="spellEnd"/>
      <w:r w:rsidRPr="002E5516">
        <w:rPr>
          <w:sz w:val="24"/>
          <w:szCs w:val="24"/>
        </w:rPr>
        <w:t xml:space="preserve">. </w:t>
      </w:r>
    </w:p>
    <w:p w:rsidR="002E5516" w:rsidRDefault="002E5516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 xml:space="preserve"> Диаграмма состояния воды. Кривые кипения, плавления и сублимации.</w:t>
      </w:r>
    </w:p>
    <w:p w:rsidR="002E5516" w:rsidRDefault="002E5516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 xml:space="preserve"> Взаимодействие воды и стабильность пищевых продуктов.</w:t>
      </w:r>
    </w:p>
    <w:p w:rsidR="002E5516" w:rsidRDefault="002E5516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 xml:space="preserve"> Активность воды и стабильность пищевых продуктов.</w:t>
      </w:r>
    </w:p>
    <w:p w:rsidR="002E5516" w:rsidRDefault="002E5516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 xml:space="preserve"> Влияние активности воды на скорость физико-химических и биохимических процессов в продукте.</w:t>
      </w:r>
    </w:p>
    <w:p w:rsidR="002E5516" w:rsidRPr="002E5516" w:rsidRDefault="002E5516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 xml:space="preserve"> Роль льда в стабильности продуктов.</w:t>
      </w:r>
    </w:p>
    <w:p w:rsidR="002E5516" w:rsidRDefault="002E5516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 xml:space="preserve"> Продукты с высокой, промежуточной и низкой влажностью.</w:t>
      </w:r>
    </w:p>
    <w:p w:rsidR="002E5516" w:rsidRDefault="002E5516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>Безопасность продуктов питания</w:t>
      </w:r>
    </w:p>
    <w:p w:rsidR="002E5516" w:rsidRDefault="002E5516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>Источники загрязнения пищевых продуктов</w:t>
      </w:r>
    </w:p>
    <w:p w:rsidR="002E5516" w:rsidRPr="002E5516" w:rsidRDefault="002E5516" w:rsidP="002E5516">
      <w:pPr>
        <w:numPr>
          <w:ilvl w:val="0"/>
          <w:numId w:val="2"/>
        </w:numPr>
        <w:tabs>
          <w:tab w:val="clear" w:pos="1080"/>
          <w:tab w:val="left" w:pos="142"/>
        </w:tabs>
        <w:ind w:left="-567" w:firstLine="283"/>
        <w:rPr>
          <w:sz w:val="24"/>
          <w:szCs w:val="24"/>
        </w:rPr>
      </w:pPr>
      <w:r w:rsidRPr="002E5516">
        <w:rPr>
          <w:sz w:val="24"/>
          <w:szCs w:val="24"/>
        </w:rPr>
        <w:t xml:space="preserve"> Создание здоровых продуктов питания</w:t>
      </w:r>
    </w:p>
    <w:p w:rsidR="00BD7DF5" w:rsidRPr="002E5516" w:rsidRDefault="00BD7DF5" w:rsidP="002E5516">
      <w:pPr>
        <w:tabs>
          <w:tab w:val="left" w:pos="142"/>
        </w:tabs>
        <w:ind w:left="-567"/>
        <w:rPr>
          <w:sz w:val="24"/>
          <w:szCs w:val="24"/>
        </w:rPr>
      </w:pPr>
    </w:p>
    <w:p w:rsidR="00BD7DF5" w:rsidRPr="00BD7DF5" w:rsidRDefault="00BD7DF5" w:rsidP="00BD7DF5">
      <w:pPr>
        <w:tabs>
          <w:tab w:val="left" w:pos="142"/>
        </w:tabs>
        <w:ind w:left="-567" w:firstLine="283"/>
        <w:jc w:val="center"/>
        <w:rPr>
          <w:b/>
          <w:sz w:val="24"/>
          <w:szCs w:val="24"/>
        </w:rPr>
      </w:pPr>
    </w:p>
    <w:sectPr w:rsidR="00BD7DF5" w:rsidRPr="00BD7DF5" w:rsidSect="00646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21D8D"/>
    <w:multiLevelType w:val="singleLevel"/>
    <w:tmpl w:val="1E3EA9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6D3B4292"/>
    <w:multiLevelType w:val="singleLevel"/>
    <w:tmpl w:val="0E7AC1A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7DF5"/>
    <w:rsid w:val="002E5516"/>
    <w:rsid w:val="003C0CE8"/>
    <w:rsid w:val="006464D3"/>
    <w:rsid w:val="00A82A13"/>
    <w:rsid w:val="00BD7DF5"/>
    <w:rsid w:val="00C16F05"/>
    <w:rsid w:val="00FD7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F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D7DF5"/>
    <w:pPr>
      <w:keepNext/>
      <w:jc w:val="center"/>
      <w:outlineLvl w:val="4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D7D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BD7D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2018-10-17T16:58:00Z</dcterms:created>
  <dcterms:modified xsi:type="dcterms:W3CDTF">2018-10-17T18:20:00Z</dcterms:modified>
</cp:coreProperties>
</file>